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E9" w:rsidRDefault="006609E9" w:rsidP="006609E9">
      <w:pPr>
        <w:pStyle w:val="Default"/>
      </w:pP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2018 REAP Workshop Schedule: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July18 – Lawton – Great Plains Technology Center – Bldg. 700 – Room 701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July25 – Duncan – Red River Technology Center – Room D106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July27 – Fort Cobb – Caddo Kiowa Technology Center – Room 436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Aug. 1 – Chickasha – Canadian Valley Technology Center – Bldg. 200, Room 1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Times are all 3:00 pm to 4:30 pm.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2018 REAP Schedule</w:t>
      </w:r>
      <w:r>
        <w:rPr>
          <w:sz w:val="28"/>
          <w:szCs w:val="28"/>
        </w:rPr>
        <w:t xml:space="preserve">: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July 11 – Application posted to ASCOG Website.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September 27 – Applications due close of business. </w:t>
      </w:r>
    </w:p>
    <w:p w:rsidR="006609E9" w:rsidRDefault="006609E9" w:rsidP="00660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November 16 – Applications scored. </w:t>
      </w:r>
    </w:p>
    <w:p w:rsidR="00BF032D" w:rsidRDefault="006609E9" w:rsidP="006609E9">
      <w:pPr>
        <w:rPr>
          <w:sz w:val="28"/>
          <w:szCs w:val="28"/>
        </w:rPr>
      </w:pPr>
      <w:r>
        <w:rPr>
          <w:sz w:val="28"/>
          <w:szCs w:val="28"/>
        </w:rPr>
        <w:t>December 21 – Awardees announced on ASCOG Website.</w:t>
      </w:r>
    </w:p>
    <w:p w:rsidR="006609E9" w:rsidRDefault="006609E9" w:rsidP="006609E9">
      <w:pPr>
        <w:pStyle w:val="Default"/>
      </w:pPr>
      <w:bookmarkStart w:id="0" w:name="_GoBack"/>
      <w:bookmarkEnd w:id="0"/>
    </w:p>
    <w:sectPr w:rsidR="0066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9"/>
    <w:rsid w:val="002D737D"/>
    <w:rsid w:val="00524BD5"/>
    <w:rsid w:val="005F1B0E"/>
    <w:rsid w:val="006609E9"/>
    <w:rsid w:val="008B01A4"/>
    <w:rsid w:val="00C10032"/>
    <w:rsid w:val="00DF1C65"/>
    <w:rsid w:val="00E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9BD00-E67D-4279-8011-9EA4699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Zigler</dc:creator>
  <cp:keywords/>
  <dc:description/>
  <cp:lastModifiedBy>Tom Zigler</cp:lastModifiedBy>
  <cp:revision>3</cp:revision>
  <dcterms:created xsi:type="dcterms:W3CDTF">2017-07-10T15:21:00Z</dcterms:created>
  <dcterms:modified xsi:type="dcterms:W3CDTF">2017-07-13T13:40:00Z</dcterms:modified>
</cp:coreProperties>
</file>